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rFonts w:ascii="Calibri" w:hAnsi="Calibri"/>
          <w:b/>
          <w:color w:val="0F5C57"/>
          <w:sz w:val="36"/>
        </w:rPr>
        <w:t>Chicago Shining Quality Agent</w:t>
      </w:r>
    </w:p>
    <w:p>
      <w:pPr>
        <w:spacing w:after="160" w:line="240" w:lineRule="auto"/>
      </w:pPr>
      <w:r>
        <w:rPr>
          <w:rFonts w:ascii="Calibri" w:hAnsi="Calibri"/>
          <w:b w:val="0"/>
          <w:color w:val="1A1F2B"/>
          <w:sz w:val="22"/>
        </w:rPr>
        <w:t>Operator guide for the Quality Agent: one check catalog for the tester lane and the service lane, auto-review of stuck pipeline work, bounded auto-correction, and how to read activity logs. This file lives in Git at docs/handoffs/Quality-Agent.docx (also Autonomous-Service-Agent.docx) and opens from Studio → Operations → Quality Agent.</w:t>
      </w:r>
    </w:p>
    <w:p>
      <w:pPr>
        <w:spacing w:after="160" w:line="240" w:lineRule="auto"/>
      </w:pPr>
      <w:r>
        <w:rPr>
          <w:rFonts w:ascii="Calibri" w:hAnsi="Calibri"/>
          <w:b/>
          <w:color w:val="1A1F2B"/>
          <w:sz w:val="22"/>
        </w:rPr>
        <w:t>Last updated: 7 September 2026.</w:t>
      </w:r>
    </w:p>
    <w:p>
      <w:pPr>
        <w:pStyle w:val="Heading2"/>
      </w:pPr>
      <w:r>
        <w:rPr>
          <w:rFonts w:ascii="Calibri" w:hAnsi="Calibri"/>
          <w:b/>
          <w:color w:val="0F5C57"/>
          <w:sz w:val="28"/>
        </w:rPr>
        <w:t>1. What this agent is</w:t>
      </w:r>
    </w:p>
    <w:p>
      <w:pPr>
        <w:spacing w:after="160" w:line="240" w:lineRule="auto"/>
      </w:pPr>
      <w:r>
        <w:rPr>
          <w:rFonts w:ascii="Calibri" w:hAnsi="Calibri"/>
          <w:b w:val="0"/>
          <w:color w:val="1A1F2B"/>
          <w:sz w:val="22"/>
        </w:rPr>
        <w:t>Quality Agent watches Chicago Shining production against a maintained checklist. It is not a second publisher. It does not approve library-stills posts, change covers, or move media off Google Drive.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Runtime healer (always on): Studio Worker cron every two minutes resumes stale produce, render, crop, and AZ work, and drains leftover Drive ingestion files (including already-processed residue).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Quality Agent (mode-gated, ~15 min): reads GET /api/ops/desk/inventory, walks payload.checks, tickets a diagnosis pack, and only then may restart, open a PR, or later auto-merge an allowlisted heal.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Tester lane: last nightly rotation from tests/regression/catalog.json plus PR hermetic packs. The 15-minute tick does not seed live mx1–mx5 rows.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Local companion (this Windows PC): SYNC Git, VERIFY /health, and PLAN/DEPLOY one service when mode allows and a public health check is down.</w:t>
      </w:r>
    </w:p>
    <w:p>
      <w:pPr>
        <w:pStyle w:val="Heading2"/>
      </w:pPr>
      <w:r>
        <w:rPr>
          <w:rFonts w:ascii="Calibri" w:hAnsi="Calibri"/>
          <w:b/>
          <w:color w:val="0F5C57"/>
          <w:sz w:val="28"/>
        </w:rPr>
        <w:t>2. Check catalog</w:t>
      </w:r>
    </w:p>
    <w:p>
      <w:pPr>
        <w:spacing w:after="160" w:line="240" w:lineRule="auto"/>
      </w:pPr>
      <w:r>
        <w:rPr>
          <w:rFonts w:ascii="Calibri" w:hAnsi="Calibri"/>
          <w:b w:val="0"/>
          <w:color w:val="1A1F2B"/>
          <w:sz w:val="22"/>
        </w:rPr>
        <w:t>Quality Agent is driven by a maintained list of sentences (apps/studio-api/quality-checks.mjs). Operations shows each sentence as pass, finding, or not yet run. Kind chips remain for fingerprints.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Intake: processed leftovers, eligible unprocessed files, oversized videos waiting on compress.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Production advancement is origin-aware: autonomous library-stills stop at Ready for Review; AZ finished-video may auto-schedule when cover, caption, and Final_File_URL exist; manual work also stops at Ready for Review.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Jobs and infra: stale/escalated produce, render without a job, long render, produce orphan, variant Preparing, crop Processing/Error, public /health.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Tester lane: last nightly regression rotation plus cheap catalog assertions. Do not seed live platform-matrix rows every 15 minutes.</w:t>
      </w:r>
    </w:p>
    <w:p>
      <w:pPr>
        <w:pStyle w:val="Heading2"/>
      </w:pPr>
      <w:r>
        <w:rPr>
          <w:rFonts w:ascii="Calibri" w:hAnsi="Calibri"/>
          <w:b/>
          <w:color w:val="0F5C57"/>
          <w:sz w:val="28"/>
        </w:rPr>
        <w:t>3. How auto-review works</w:t>
      </w:r>
    </w:p>
    <w:p>
      <w:pPr>
        <w:spacing w:after="160" w:line="240" w:lineRule="auto"/>
      </w:pPr>
      <w:r>
        <w:rPr>
          <w:rFonts w:ascii="Calibri" w:hAnsi="Calibri"/>
          <w:b w:val="0"/>
          <w:color w:val="1A1F2B"/>
          <w:sz w:val="22"/>
        </w:rPr>
        <w:t>Every few minutes the Worker tries the usual self-heal first. If a job is still stuck after that budget, or a Windows media service is down, it shows up on the Operations inventory as a fingerprint: kind + record id + error class.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transient — ticket once, then leave it to Worker heal. Do not open a PR.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infra_down — a public /health is down. The local companion can restart or deploy one service.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data_repair — a bounded Airtable field fix (never schema, never publish).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code_bug — the desk agent may open a cursor/desk-* pull request. You merge unless automerge is later proven.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unknown or the same fingerprint twice in 24 hours — freeze, email chicagoshining@gmail.com, stop.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produce_clip_mismatch — stories Ready for Review while Reels, TikTok, and YouTube stay Ready for Render. Parent job error is Remotion clip count mismatch (expected N, received M). Stories skip T1; T1 expands the clip list past Selected_Clip_Count. Ticket immediately as code_bug. Worker heal cannot fix it until expectedClipCount equals the actual clip list length, then resume studio-produce. Do not Approve publish. Proven fixture: Lincoln Park Zoo reccEj6eVXPPKalJd / outputs 370–375.</w:t>
      </w:r>
    </w:p>
    <w:p>
      <w:pPr>
        <w:spacing w:after="160" w:line="240" w:lineRule="auto"/>
      </w:pPr>
      <w:r>
        <w:rPr>
          <w:rFonts w:ascii="Calibri" w:hAnsi="Calibri"/>
          <w:b w:val="0"/>
          <w:color w:val="1A1F2B"/>
          <w:sz w:val="22"/>
        </w:rPr>
        <w:t>Default desk mode is observe if STUDIO_DESK_MODE is empty. Observe tickets only. It does not patch Git, deploy, restart Windows, write Airtable, pulse Make, or Approve publish.</w:t>
      </w:r>
    </w:p>
    <w:p>
      <w:pPr>
        <w:pStyle w:val="Heading2"/>
      </w:pPr>
      <w:r>
        <w:rPr>
          <w:rFonts w:ascii="Calibri" w:hAnsi="Calibri"/>
          <w:b/>
          <w:color w:val="0F5C57"/>
          <w:sz w:val="28"/>
        </w:rPr>
        <w:t>4. How auto-correction works</w:t>
      </w:r>
    </w:p>
    <w:p>
      <w:pPr>
        <w:spacing w:after="160" w:line="240" w:lineRule="auto"/>
      </w:pPr>
      <w:r>
        <w:rPr>
          <w:rFonts w:ascii="Calibri" w:hAnsi="Calibri"/>
          <w:b w:val="0"/>
          <w:color w:val="1A1F2B"/>
          <w:sz w:val="22"/>
        </w:rPr>
        <w:t>Correction is a ladder. Each step requires a higher Desk mode on Operations (or the Airtable Pipeline Settings row STUDIO_DESK_MODE).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Calibri" w:hAnsi="Calibri"/>
                <w:b/>
                <w:color w:val="1A1F2B"/>
                <w:sz w:val="20"/>
              </w:rPr>
              <w:t>Mode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/>
                <w:color w:val="1A1F2B"/>
                <w:sz w:val="20"/>
              </w:rPr>
              <w:t>The agent may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/>
                <w:color w:val="1A1F2B"/>
                <w:sz w:val="20"/>
              </w:rPr>
              <w:t>You still do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off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Read inventory only. No tickets.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Use Operations yourself. Worker heal still runs.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observe (default)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Ticket diagnosis packs to Task Organizer.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Read the log. Merge nothing automatically.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infra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Observe, plus local companion SYNC / VERIFY / one-service DEPLOY when /health is down.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Keep the PC on. Do not leave a dirty Git checkout if you want companion deploys.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patch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Infra, plus open cursor/desk-* PRs.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Review and merge the PR, then SYNC and PLAN/DEPLOY if a local service changed.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automerge (gated)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Patch plus auto-merge only allowlisted heal files after CI is green.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Leave this off until real incidents have proven the caps. Do not turn it on yet.</w:t>
            </w:r>
          </w:p>
        </w:tc>
      </w:tr>
    </w:tbl>
    <w:p/>
    <w:p>
      <w:pPr>
        <w:spacing w:after="160" w:line="240" w:lineRule="auto"/>
      </w:pPr>
      <w:r>
        <w:rPr>
          <w:rFonts w:ascii="Calibri" w:hAnsi="Calibri"/>
          <w:b/>
          <w:color w:val="1A1F2B"/>
          <w:sz w:val="22"/>
        </w:rPr>
        <w:t>Allowlisted auto-merge paths (Phase 4 only):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apps/studio-api/worker.js and desk-inventory.mjs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services/pipeline-runner/studio_produce/ and item4/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Daily caps: 3 auto-PRs, 1 auto-merge, 2 restarts per service.</w:t>
      </w:r>
    </w:p>
    <w:p>
      <w:pPr>
        <w:pStyle w:val="Heading2"/>
      </w:pPr>
      <w:r>
        <w:rPr>
          <w:rFonts w:ascii="Calibri" w:hAnsi="Calibri"/>
          <w:b/>
          <w:color w:val="0F5C57"/>
          <w:sz w:val="28"/>
        </w:rPr>
        <w:t>5. What it will never do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Auto-publish or Approve publish.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Skip Ready for Review on library-stills autonomous pieces (origin=autonomous).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Send thumb_offset when a native 3D grid cover is required.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Store photos, video, music, voiceovers, or thumbnails on R2 as the catalog. Drive remains the DAM.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Force-push, git reset --hard, or edit live Services\ except a true emergency that is then copied back to Git.</w:t>
      </w:r>
    </w:p>
    <w:p>
      <w:pPr>
        <w:pStyle w:val="Heading2"/>
      </w:pPr>
      <w:r>
        <w:rPr>
          <w:rFonts w:ascii="Calibri" w:hAnsi="Calibri"/>
          <w:b/>
          <w:color w:val="0F5C57"/>
          <w:sz w:val="28"/>
        </w:rPr>
        <w:t>6. How you support it</w:t>
      </w:r>
    </w:p>
    <w:p>
      <w:pPr>
        <w:spacing w:after="160" w:line="240" w:lineRule="auto"/>
      </w:pPr>
      <w:r>
        <w:rPr>
          <w:rFonts w:ascii="Calibri" w:hAnsi="Calibri"/>
          <w:b/>
          <w:color w:val="1A1F2B"/>
          <w:sz w:val="22"/>
        </w:rPr>
        <w:t>Do once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Save the Cursor Automation for the 15-minute observe tick if a draft is still open.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Confirm Desk mode on Operations → Quality Agent. Empty Airtable means observe. Leave automerge off.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Run INSTALL Operator Shortcuts if you want DESK Companion next to START / STOP / VERIFY.</w:t>
      </w:r>
    </w:p>
    <w:p>
      <w:pPr>
        <w:spacing w:after="160" w:line="240" w:lineRule="auto"/>
      </w:pPr>
      <w:r>
        <w:rPr>
          <w:rFonts w:ascii="Calibri" w:hAnsi="Calibri"/>
          <w:b/>
          <w:color w:val="1A1F2B"/>
          <w:sz w:val="22"/>
        </w:rPr>
        <w:t>Do as the human gate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Library-stills autonomous: Ready for Review → Approve publish. Quality Agent must not auto-publish origin=autonomous.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AZ finished-video may auto-schedule. Change or cancel times in Pipeline before they fire.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TikTok: set the cover in the TikTok app.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In patch mode, merge cursor/desk-* PRs yourself after reading the fingerprint and diagnosis.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After a merge that changes Worker or Pages, bump the Cloudflare trigger files. After a local-service change, PLAN then DEPLOY that one service.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Keep this PC’s Git checkout on main when you want the companion to deploy.</w:t>
      </w:r>
    </w:p>
    <w:p>
      <w:pPr>
        <w:spacing w:after="160" w:line="240" w:lineRule="auto"/>
      </w:pPr>
      <w:r>
        <w:rPr>
          <w:rFonts w:ascii="Calibri" w:hAnsi="Calibri"/>
          <w:b/>
          <w:color w:val="1A1F2B"/>
          <w:sz w:val="22"/>
        </w:rPr>
        <w:t>Leave alone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Do not set Desk mode to automerge.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Do not apply old Git stashes onto current Worker/UI.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Do not move production onto the Oracle Docker stack yet.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timing.chicagoshining.com does not exist yet. Timing Engine health is local-only.</w:t>
      </w:r>
    </w:p>
    <w:p>
      <w:pPr>
        <w:pStyle w:val="Heading2"/>
      </w:pPr>
      <w:r>
        <w:rPr>
          <w:rFonts w:ascii="Calibri" w:hAnsi="Calibri"/>
          <w:b/>
          <w:color w:val="0F5C57"/>
          <w:sz w:val="28"/>
        </w:rPr>
        <w:t>7. How to review activity logs</w:t>
      </w:r>
    </w:p>
    <w:p>
      <w:pPr>
        <w:spacing w:after="160" w:line="240" w:lineRule="auto"/>
      </w:pPr>
      <w:r>
        <w:rPr>
          <w:rFonts w:ascii="Calibri" w:hAnsi="Calibri"/>
          <w:b w:val="0"/>
          <w:color w:val="1A1F2B"/>
          <w:sz w:val="22"/>
        </w:rPr>
        <w:t>Three places hold the story. Start on the Studio page, then open Task Organizer if you need the ticket text.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Calibri" w:hAnsi="Calibri"/>
                <w:b/>
                <w:color w:val="1A1F2B"/>
                <w:sz w:val="20"/>
              </w:rPr>
              <w:t>Where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/>
                <w:color w:val="1A1F2B"/>
                <w:sz w:val="20"/>
              </w:rPr>
              <w:t>What you see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/>
                <w:color w:val="1A1F2B"/>
                <w:sz w:val="20"/>
              </w:rPr>
              <w:t>How to open it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Studio Operations → Quality Agent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Live check catalog (pass/finding) plus stuck inventory fingerprints and recent desk_incident tickets.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studio.chicagoshining.com → Operations → Quality Agent. Refresh on that page.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Task Organizer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The full ticket: fingerprint, class, record id, diagnosis. Posted as type=desk_incident, agent_id=3, task_id=1. Automated test results use type=test_result.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https://tasks.chicagoshining.com/logs — Quality Agent service lane and tester lane. /docs is API schema only.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Email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Produce that exhausted five Worker resumes is parked as escalated and mailed to chicagoshining@gmail.com.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Gmail for that address. Repeating fingerprints in 24 hours also email and freeze.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GitHub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Code heals as pull requests named cursor/desk-* plus CI on the PR.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github.com/jtl6713/SM-Pipeline-V2/pulls. Merge yourself while mode is patch.</w:t>
            </w:r>
          </w:p>
        </w:tc>
      </w:tr>
    </w:tbl>
    <w:p/>
    <w:p>
      <w:pPr>
        <w:spacing w:after="160" w:line="240" w:lineRule="auto"/>
      </w:pPr>
      <w:r>
        <w:rPr>
          <w:rFonts w:ascii="Calibri" w:hAnsi="Calibri"/>
          <w:b w:val="0"/>
          <w:color w:val="1A1F2B"/>
          <w:sz w:val="22"/>
        </w:rPr>
        <w:t>Worker heal itself is not a Task Organizer ticket. Transient resumes stay in Cloudflare Worker logs and on the Production / Pipeline rows (job JSON step, resume_count, Render_Status).</w:t>
      </w:r>
    </w:p>
    <w:p>
      <w:pPr>
        <w:pStyle w:val="Heading2"/>
      </w:pPr>
      <w:r>
        <w:rPr>
          <w:rFonts w:ascii="Calibri" w:hAnsi="Calibri"/>
          <w:b/>
          <w:color w:val="0F5C57"/>
          <w:sz w:val="28"/>
        </w:rPr>
        <w:t>8. Companion and Windows services</w:t>
      </w:r>
    </w:p>
    <w:p>
      <w:pPr>
        <w:spacing w:after="160" w:line="240" w:lineRule="auto"/>
      </w:pPr>
      <w:r>
        <w:rPr>
          <w:rFonts w:ascii="Calibri" w:hAnsi="Calibri"/>
          <w:b w:val="0"/>
          <w:color w:val="1A1F2B"/>
          <w:sz w:val="22"/>
        </w:rPr>
        <w:t>On this PC, from the SM-Pipeline-V2 checkout:</w:t>
      </w:r>
    </w:p>
    <w:p>
      <w:pPr>
        <w:spacing w:after="160" w:line="240" w:lineRule="auto"/>
      </w:pPr>
      <w:r>
        <w:rPr>
          <w:rFonts w:ascii="Calibri" w:hAnsi="Calibri"/>
          <w:b w:val="0"/>
          <w:color w:val="1A1F2B"/>
          <w:sz w:val="22"/>
        </w:rPr>
        <w:t>powershell -NoProfile -ExecutionPolicy Bypass -File .\deploy\local-services\Invoke-DeskCompanion.ps1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-RestartDown requires mode infra or higher.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-DeployDown PLAN/DEPLOYs one matching service from main if public /health is still down after VERIFY.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Caps file: D:\Content Creation\ChicagoShining Pipeline\Deployment Logs\Local Services\desk-caps.json</w:t>
      </w:r>
    </w:p>
    <w:p>
      <w:pPr>
        <w:pStyle w:val="Heading2"/>
      </w:pPr>
      <w:r>
        <w:rPr>
          <w:rFonts w:ascii="Calibri" w:hAnsi="Calibri"/>
          <w:b/>
          <w:color w:val="0F5C57"/>
          <w:sz w:val="28"/>
        </w:rPr>
        <w:t>9. Freeze</w:t>
      </w:r>
    </w:p>
    <w:p>
      <w:pPr>
        <w:spacing w:after="160" w:line="240" w:lineRule="auto"/>
      </w:pPr>
      <w:r>
        <w:rPr>
          <w:rFonts w:ascii="Calibri" w:hAnsi="Calibri"/>
          <w:b w:val="0"/>
          <w:color w:val="1A1F2B"/>
          <w:sz w:val="22"/>
        </w:rPr>
        <w:t>Set Desk mode to off to stop tickets, restarts, PRs, and companion deploys. Inventory and Worker two-minute heal keep running. Turn observe back on when you want ticketing again.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